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E9F" w:rsidRPr="00276E9F" w:rsidRDefault="00276E9F" w:rsidP="00276E9F">
      <w:pPr>
        <w:pStyle w:val="a3"/>
        <w:overflowPunct w:val="0"/>
        <w:spacing w:before="0" w:beforeAutospacing="0" w:after="0" w:afterAutospacing="0"/>
        <w:jc w:val="both"/>
        <w:textAlignment w:val="baseline"/>
        <w:rPr>
          <w:rFonts w:eastAsia="MS Gothic"/>
          <w:color w:val="000000" w:themeColor="text1"/>
          <w:kern w:val="24"/>
          <w:sz w:val="48"/>
          <w:szCs w:val="48"/>
          <w:lang w:val="uk-UA"/>
        </w:rPr>
      </w:pPr>
      <w:r w:rsidRPr="00276E9F">
        <w:rPr>
          <w:rFonts w:eastAsia="MS Gothic"/>
          <w:b/>
          <w:bCs/>
          <w:i/>
          <w:color w:val="0070C0"/>
          <w:kern w:val="24"/>
          <w:sz w:val="48"/>
          <w:szCs w:val="48"/>
        </w:rPr>
        <w:t xml:space="preserve">Мета </w:t>
      </w:r>
      <w:proofErr w:type="spellStart"/>
      <w:r w:rsidRPr="00276E9F">
        <w:rPr>
          <w:rFonts w:eastAsia="MS Gothic"/>
          <w:b/>
          <w:bCs/>
          <w:i/>
          <w:color w:val="0070C0"/>
          <w:kern w:val="24"/>
          <w:sz w:val="48"/>
          <w:szCs w:val="48"/>
        </w:rPr>
        <w:t>учн</w:t>
      </w:r>
      <w:r w:rsidRPr="00276E9F">
        <w:rPr>
          <w:rFonts w:eastAsia="MS Gothic"/>
          <w:b/>
          <w:bCs/>
          <w:i/>
          <w:color w:val="0070C0"/>
          <w:kern w:val="24"/>
          <w:sz w:val="48"/>
          <w:szCs w:val="48"/>
          <w:lang w:val="uk-UA"/>
        </w:rPr>
        <w:t>івського</w:t>
      </w:r>
      <w:proofErr w:type="spellEnd"/>
      <w:r w:rsidRPr="00276E9F">
        <w:rPr>
          <w:rFonts w:eastAsia="MS Gothic"/>
          <w:b/>
          <w:bCs/>
          <w:i/>
          <w:color w:val="0070C0"/>
          <w:kern w:val="24"/>
          <w:sz w:val="48"/>
          <w:szCs w:val="48"/>
          <w:lang w:val="uk-UA"/>
        </w:rPr>
        <w:t xml:space="preserve"> самоврядування:</w:t>
      </w:r>
      <w:r w:rsidRPr="00276E9F">
        <w:rPr>
          <w:rFonts w:eastAsia="MS Gothic"/>
          <w:b/>
          <w:bCs/>
          <w:color w:val="0070C0"/>
          <w:kern w:val="24"/>
          <w:sz w:val="48"/>
          <w:szCs w:val="48"/>
          <w:lang w:val="uk-UA"/>
        </w:rPr>
        <w:t xml:space="preserve"> </w:t>
      </w:r>
    </w:p>
    <w:p w:rsidR="00276E9F" w:rsidRPr="00276E9F" w:rsidRDefault="00276E9F" w:rsidP="00276E9F">
      <w:pPr>
        <w:pStyle w:val="a3"/>
        <w:overflowPunct w:val="0"/>
        <w:spacing w:before="0" w:beforeAutospacing="0" w:after="0" w:afterAutospacing="0"/>
        <w:jc w:val="both"/>
        <w:textAlignment w:val="baseline"/>
        <w:rPr>
          <w:rFonts w:eastAsia="MS Gothic"/>
          <w:color w:val="000000" w:themeColor="text1"/>
          <w:kern w:val="24"/>
          <w:sz w:val="32"/>
          <w:szCs w:val="32"/>
          <w:lang w:val="uk-UA"/>
        </w:rPr>
      </w:pPr>
      <w:r w:rsidRPr="00276E9F">
        <w:rPr>
          <w:rFonts w:eastAsia="MS Gothic"/>
          <w:color w:val="000000" w:themeColor="text1"/>
          <w:kern w:val="24"/>
          <w:sz w:val="32"/>
          <w:szCs w:val="32"/>
          <w:lang w:val="uk-UA"/>
        </w:rPr>
        <w:t xml:space="preserve">розвиток та саморозвиток комунікативних, організаторських і лідерських якостей особистості, її творчого потенціалу, самореалізація у громадському житті. </w:t>
      </w:r>
    </w:p>
    <w:p w:rsidR="00276E9F" w:rsidRPr="00276E9F" w:rsidRDefault="00276E9F" w:rsidP="00276E9F">
      <w:pPr>
        <w:pStyle w:val="a3"/>
        <w:overflowPunct w:val="0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</w:p>
    <w:p w:rsidR="00276E9F" w:rsidRPr="00276E9F" w:rsidRDefault="00276E9F" w:rsidP="00276E9F">
      <w:pPr>
        <w:pStyle w:val="a3"/>
        <w:overflowPunct w:val="0"/>
        <w:spacing w:before="0" w:beforeAutospacing="0" w:after="0" w:afterAutospacing="0" w:line="360" w:lineRule="auto"/>
        <w:textAlignment w:val="baseline"/>
        <w:rPr>
          <w:rFonts w:eastAsia="MS Gothic"/>
          <w:b/>
          <w:bCs/>
          <w:i/>
          <w:color w:val="0070C0"/>
          <w:kern w:val="24"/>
          <w:sz w:val="48"/>
          <w:szCs w:val="48"/>
        </w:rPr>
      </w:pPr>
      <w:proofErr w:type="spellStart"/>
      <w:r w:rsidRPr="00276E9F">
        <w:rPr>
          <w:rFonts w:eastAsia="MS Gothic"/>
          <w:b/>
          <w:bCs/>
          <w:i/>
          <w:color w:val="0070C0"/>
          <w:kern w:val="24"/>
          <w:sz w:val="48"/>
          <w:szCs w:val="48"/>
        </w:rPr>
        <w:t>Завдання</w:t>
      </w:r>
      <w:proofErr w:type="spellEnd"/>
      <w:r w:rsidRPr="00276E9F">
        <w:rPr>
          <w:rFonts w:eastAsia="MS Gothic"/>
          <w:b/>
          <w:bCs/>
          <w:i/>
          <w:color w:val="0070C0"/>
          <w:kern w:val="24"/>
          <w:sz w:val="48"/>
          <w:szCs w:val="48"/>
        </w:rPr>
        <w:t xml:space="preserve"> </w:t>
      </w:r>
      <w:proofErr w:type="spellStart"/>
      <w:r w:rsidRPr="00276E9F">
        <w:rPr>
          <w:rFonts w:eastAsia="MS Gothic"/>
          <w:b/>
          <w:bCs/>
          <w:i/>
          <w:color w:val="0070C0"/>
          <w:kern w:val="24"/>
          <w:sz w:val="48"/>
          <w:szCs w:val="48"/>
        </w:rPr>
        <w:t>учнівського</w:t>
      </w:r>
      <w:proofErr w:type="spellEnd"/>
      <w:r w:rsidRPr="00276E9F">
        <w:rPr>
          <w:rFonts w:eastAsia="MS Gothic"/>
          <w:b/>
          <w:bCs/>
          <w:i/>
          <w:color w:val="0070C0"/>
          <w:kern w:val="24"/>
          <w:sz w:val="48"/>
          <w:szCs w:val="48"/>
        </w:rPr>
        <w:t xml:space="preserve"> </w:t>
      </w:r>
      <w:proofErr w:type="spellStart"/>
      <w:r w:rsidRPr="00276E9F">
        <w:rPr>
          <w:rFonts w:eastAsia="MS Gothic"/>
          <w:b/>
          <w:bCs/>
          <w:i/>
          <w:color w:val="0070C0"/>
          <w:kern w:val="24"/>
          <w:sz w:val="48"/>
          <w:szCs w:val="48"/>
        </w:rPr>
        <w:t>самоврядування</w:t>
      </w:r>
      <w:proofErr w:type="spellEnd"/>
      <w:r w:rsidRPr="00276E9F">
        <w:rPr>
          <w:rFonts w:eastAsia="MS Gothic"/>
          <w:b/>
          <w:bCs/>
          <w:i/>
          <w:color w:val="0070C0"/>
          <w:kern w:val="24"/>
          <w:sz w:val="48"/>
          <w:szCs w:val="48"/>
        </w:rPr>
        <w:t>:</w:t>
      </w:r>
    </w:p>
    <w:p w:rsidR="00276E9F" w:rsidRPr="00276E9F" w:rsidRDefault="00276E9F" w:rsidP="00276E9F">
      <w:pPr>
        <w:pStyle w:val="a4"/>
        <w:numPr>
          <w:ilvl w:val="0"/>
          <w:numId w:val="1"/>
        </w:numPr>
        <w:overflowPunct w:val="0"/>
        <w:jc w:val="both"/>
        <w:textAlignment w:val="baseline"/>
        <w:rPr>
          <w:color w:val="000000"/>
          <w:sz w:val="32"/>
          <w:szCs w:val="32"/>
        </w:rPr>
      </w:pPr>
      <w:r w:rsidRPr="00276E9F">
        <w:rPr>
          <w:rFonts w:eastAsia="MS Gothic"/>
          <w:color w:val="000000" w:themeColor="text1"/>
          <w:kern w:val="24"/>
          <w:sz w:val="32"/>
          <w:szCs w:val="32"/>
          <w:lang w:val="uk-UA"/>
        </w:rPr>
        <w:t>Створення учнівського самоврядування як системи, що забезпечує позитивну соціалізацію дітей та молоді, самореалізацію особистості відповідно до її інтересів та суспільних вимог.</w:t>
      </w:r>
    </w:p>
    <w:p w:rsidR="00276E9F" w:rsidRPr="00276E9F" w:rsidRDefault="00276E9F" w:rsidP="00276E9F">
      <w:pPr>
        <w:pStyle w:val="a4"/>
        <w:numPr>
          <w:ilvl w:val="0"/>
          <w:numId w:val="1"/>
        </w:numPr>
        <w:jc w:val="both"/>
        <w:textAlignment w:val="baseline"/>
        <w:rPr>
          <w:sz w:val="32"/>
          <w:szCs w:val="32"/>
        </w:rPr>
      </w:pPr>
      <w:r w:rsidRPr="00276E9F">
        <w:rPr>
          <w:rFonts w:eastAsia="MS Gothic"/>
          <w:color w:val="000000" w:themeColor="text1"/>
          <w:kern w:val="24"/>
          <w:sz w:val="32"/>
          <w:szCs w:val="32"/>
          <w:lang w:val="uk-UA"/>
        </w:rPr>
        <w:t>Забезпечення й захист прав та інтересів дітей та учнівської молоді.</w:t>
      </w:r>
    </w:p>
    <w:p w:rsidR="00276E9F" w:rsidRPr="00276E9F" w:rsidRDefault="00276E9F" w:rsidP="00276E9F">
      <w:pPr>
        <w:pStyle w:val="a4"/>
        <w:numPr>
          <w:ilvl w:val="0"/>
          <w:numId w:val="1"/>
        </w:numPr>
        <w:jc w:val="both"/>
        <w:textAlignment w:val="baseline"/>
        <w:rPr>
          <w:sz w:val="32"/>
          <w:szCs w:val="32"/>
        </w:rPr>
      </w:pPr>
      <w:r w:rsidRPr="00276E9F">
        <w:rPr>
          <w:rFonts w:eastAsia="MS Gothic"/>
          <w:color w:val="000000" w:themeColor="text1"/>
          <w:kern w:val="24"/>
          <w:sz w:val="32"/>
          <w:szCs w:val="32"/>
          <w:lang w:val="uk-UA"/>
        </w:rPr>
        <w:t xml:space="preserve">Створення умов для формування, розвитку й саморозвитку активної, </w:t>
      </w:r>
      <w:proofErr w:type="spellStart"/>
      <w:r w:rsidRPr="00276E9F">
        <w:rPr>
          <w:rFonts w:eastAsia="MS Gothic"/>
          <w:color w:val="000000" w:themeColor="text1"/>
          <w:kern w:val="24"/>
          <w:sz w:val="32"/>
          <w:szCs w:val="32"/>
          <w:lang w:val="uk-UA"/>
        </w:rPr>
        <w:t>гуманістично</w:t>
      </w:r>
      <w:proofErr w:type="spellEnd"/>
      <w:r w:rsidRPr="00276E9F">
        <w:rPr>
          <w:rFonts w:eastAsia="MS Gothic"/>
          <w:color w:val="000000" w:themeColor="text1"/>
          <w:kern w:val="24"/>
          <w:sz w:val="32"/>
          <w:szCs w:val="32"/>
          <w:lang w:val="uk-UA"/>
        </w:rPr>
        <w:t xml:space="preserve"> спрямованої особистості з глибоко усвідомленою громадянською позицією, почуттям національної свідомості.</w:t>
      </w:r>
    </w:p>
    <w:p w:rsidR="00276E9F" w:rsidRPr="00276E9F" w:rsidRDefault="00276E9F" w:rsidP="00276E9F">
      <w:pPr>
        <w:pStyle w:val="a4"/>
        <w:numPr>
          <w:ilvl w:val="0"/>
          <w:numId w:val="1"/>
        </w:numPr>
        <w:jc w:val="both"/>
        <w:textAlignment w:val="baseline"/>
        <w:rPr>
          <w:sz w:val="32"/>
          <w:szCs w:val="32"/>
        </w:rPr>
      </w:pPr>
      <w:r w:rsidRPr="00276E9F">
        <w:rPr>
          <w:rFonts w:eastAsia="MS Gothic"/>
          <w:color w:val="000000" w:themeColor="text1"/>
          <w:kern w:val="24"/>
          <w:sz w:val="32"/>
          <w:szCs w:val="32"/>
          <w:lang w:val="uk-UA"/>
        </w:rPr>
        <w:t>Залучення якнайширшого кола дітей та молоді до соціально ко</w:t>
      </w:r>
      <w:r w:rsidRPr="00276E9F">
        <w:rPr>
          <w:rFonts w:eastAsia="MS Gothic"/>
          <w:color w:val="000000" w:themeColor="text1"/>
          <w:kern w:val="24"/>
          <w:sz w:val="32"/>
          <w:szCs w:val="32"/>
          <w:lang w:val="uk-UA"/>
        </w:rPr>
        <w:softHyphen/>
        <w:t>рисної діяльності.</w:t>
      </w:r>
    </w:p>
    <w:p w:rsidR="00276E9F" w:rsidRPr="00276E9F" w:rsidRDefault="00276E9F" w:rsidP="00276E9F">
      <w:pPr>
        <w:pStyle w:val="a4"/>
        <w:numPr>
          <w:ilvl w:val="0"/>
          <w:numId w:val="1"/>
        </w:numPr>
        <w:jc w:val="both"/>
        <w:textAlignment w:val="baseline"/>
        <w:rPr>
          <w:sz w:val="32"/>
          <w:szCs w:val="32"/>
        </w:rPr>
      </w:pPr>
      <w:r w:rsidRPr="00276E9F">
        <w:rPr>
          <w:rFonts w:eastAsia="MS Gothic"/>
          <w:color w:val="000000" w:themeColor="text1"/>
          <w:kern w:val="24"/>
          <w:sz w:val="32"/>
          <w:szCs w:val="32"/>
          <w:lang w:val="uk-UA"/>
        </w:rPr>
        <w:t>Оптимізація діяльності активу учнівського самоврядування на основі організацій</w:t>
      </w:r>
      <w:r w:rsidRPr="00276E9F">
        <w:rPr>
          <w:rFonts w:eastAsia="MS Gothic"/>
          <w:color w:val="000000" w:themeColor="text1"/>
          <w:kern w:val="24"/>
          <w:sz w:val="32"/>
          <w:szCs w:val="32"/>
          <w:lang w:val="uk-UA"/>
        </w:rPr>
        <w:softHyphen/>
        <w:t>ного менеджменту, запровадження ефективних технологій організації командної діяльності, соціального проектування, соціального партнерства.</w:t>
      </w:r>
    </w:p>
    <w:p w:rsidR="00276E9F" w:rsidRPr="00276E9F" w:rsidRDefault="00276E9F" w:rsidP="00276E9F">
      <w:pPr>
        <w:pStyle w:val="a4"/>
        <w:numPr>
          <w:ilvl w:val="0"/>
          <w:numId w:val="1"/>
        </w:numPr>
        <w:jc w:val="both"/>
        <w:textAlignment w:val="baseline"/>
        <w:rPr>
          <w:sz w:val="32"/>
          <w:szCs w:val="32"/>
        </w:rPr>
      </w:pPr>
      <w:r w:rsidRPr="00276E9F">
        <w:rPr>
          <w:rFonts w:eastAsia="MS Gothic"/>
          <w:color w:val="000000" w:themeColor="text1"/>
          <w:kern w:val="24"/>
          <w:sz w:val="32"/>
          <w:szCs w:val="32"/>
          <w:lang w:val="uk-UA"/>
        </w:rPr>
        <w:t>Сприяння органів учнівського самоврядування у залученні дітей та молоді до участі в різноманітних гуртках, товариствах, об'єднаннях, клубах за інтересами.</w:t>
      </w:r>
    </w:p>
    <w:p w:rsidR="00276E9F" w:rsidRPr="00276E9F" w:rsidRDefault="00276E9F" w:rsidP="00276E9F">
      <w:pPr>
        <w:pStyle w:val="a4"/>
        <w:numPr>
          <w:ilvl w:val="0"/>
          <w:numId w:val="1"/>
        </w:numPr>
        <w:jc w:val="both"/>
        <w:textAlignment w:val="baseline"/>
        <w:rPr>
          <w:sz w:val="32"/>
          <w:szCs w:val="32"/>
        </w:rPr>
      </w:pPr>
      <w:r w:rsidRPr="00276E9F">
        <w:rPr>
          <w:rFonts w:eastAsia="MS Gothic"/>
          <w:color w:val="000000" w:themeColor="text1"/>
          <w:kern w:val="24"/>
          <w:sz w:val="32"/>
          <w:szCs w:val="32"/>
          <w:lang w:val="uk-UA"/>
        </w:rPr>
        <w:t>Залучення учнівського самоврядування до реалізації виховної системи загальноосвітнього навчального закладу.</w:t>
      </w:r>
    </w:p>
    <w:p w:rsidR="00276E9F" w:rsidRPr="00276E9F" w:rsidRDefault="00276E9F" w:rsidP="00276E9F">
      <w:pPr>
        <w:pStyle w:val="a4"/>
        <w:numPr>
          <w:ilvl w:val="0"/>
          <w:numId w:val="1"/>
        </w:numPr>
        <w:jc w:val="both"/>
        <w:textAlignment w:val="baseline"/>
        <w:rPr>
          <w:sz w:val="32"/>
          <w:szCs w:val="32"/>
        </w:rPr>
      </w:pPr>
      <w:r w:rsidRPr="00276E9F">
        <w:rPr>
          <w:rFonts w:eastAsia="MS Gothic"/>
          <w:color w:val="000000" w:themeColor="text1"/>
          <w:kern w:val="24"/>
          <w:sz w:val="32"/>
          <w:szCs w:val="32"/>
          <w:lang w:val="uk-UA"/>
        </w:rPr>
        <w:t>Підготовка молоді до майбутньої участі в керівництві державними та суспільними справами через формування знань, умінь і навичок управлінської та виконавської майстерності.</w:t>
      </w:r>
    </w:p>
    <w:p w:rsidR="00276E9F" w:rsidRDefault="00276E9F" w:rsidP="00276E9F">
      <w:pPr>
        <w:pStyle w:val="a4"/>
        <w:jc w:val="both"/>
        <w:textAlignment w:val="baseline"/>
        <w:rPr>
          <w:rFonts w:eastAsia="MS Gothic"/>
          <w:color w:val="000000" w:themeColor="text1"/>
          <w:kern w:val="24"/>
          <w:sz w:val="32"/>
          <w:szCs w:val="32"/>
          <w:lang w:val="uk-UA"/>
        </w:rPr>
      </w:pPr>
    </w:p>
    <w:p w:rsidR="00276E9F" w:rsidRPr="00276E9F" w:rsidRDefault="00276E9F" w:rsidP="00276E9F">
      <w:pPr>
        <w:pStyle w:val="a4"/>
        <w:jc w:val="both"/>
        <w:textAlignment w:val="baseline"/>
        <w:rPr>
          <w:sz w:val="32"/>
          <w:szCs w:val="32"/>
        </w:rPr>
      </w:pPr>
    </w:p>
    <w:p w:rsidR="00276E9F" w:rsidRDefault="00276E9F" w:rsidP="00276E9F">
      <w:pPr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</w:p>
    <w:p w:rsidR="00276E9F" w:rsidRDefault="00276E9F" w:rsidP="00276E9F">
      <w:pPr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</w:p>
    <w:p w:rsidR="00276E9F" w:rsidRDefault="00276E9F" w:rsidP="00276E9F">
      <w:pPr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</w:p>
    <w:p w:rsidR="00276E9F" w:rsidRPr="00276E9F" w:rsidRDefault="00276E9F" w:rsidP="00276E9F">
      <w:pPr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bookmarkStart w:id="0" w:name="_GoBack"/>
      <w:bookmarkEnd w:id="0"/>
      <w:proofErr w:type="spellStart"/>
      <w:r w:rsidRPr="00276E9F">
        <w:rPr>
          <w:rFonts w:ascii="Times New Roman" w:hAnsi="Times New Roman" w:cs="Times New Roman"/>
          <w:b/>
          <w:i/>
          <w:color w:val="0070C0"/>
          <w:sz w:val="48"/>
          <w:szCs w:val="48"/>
        </w:rPr>
        <w:lastRenderedPageBreak/>
        <w:t>Очікувані</w:t>
      </w:r>
      <w:proofErr w:type="spellEnd"/>
      <w:r w:rsidRPr="00276E9F">
        <w:rPr>
          <w:rFonts w:ascii="Times New Roman" w:hAnsi="Times New Roman" w:cs="Times New Roman"/>
          <w:b/>
          <w:i/>
          <w:color w:val="0070C0"/>
          <w:sz w:val="48"/>
          <w:szCs w:val="48"/>
        </w:rPr>
        <w:t xml:space="preserve"> </w:t>
      </w:r>
      <w:proofErr w:type="spellStart"/>
      <w:r w:rsidRPr="00276E9F">
        <w:rPr>
          <w:rFonts w:ascii="Times New Roman" w:hAnsi="Times New Roman" w:cs="Times New Roman"/>
          <w:b/>
          <w:i/>
          <w:color w:val="0070C0"/>
          <w:sz w:val="48"/>
          <w:szCs w:val="48"/>
        </w:rPr>
        <w:t>результати</w:t>
      </w:r>
      <w:proofErr w:type="spellEnd"/>
      <w:r w:rsidRPr="00276E9F">
        <w:rPr>
          <w:rFonts w:ascii="Times New Roman" w:hAnsi="Times New Roman" w:cs="Times New Roman"/>
          <w:b/>
          <w:i/>
          <w:color w:val="0070C0"/>
          <w:sz w:val="48"/>
          <w:szCs w:val="48"/>
        </w:rPr>
        <w:t xml:space="preserve">: </w:t>
      </w:r>
    </w:p>
    <w:p w:rsidR="00276E9F" w:rsidRPr="00276E9F" w:rsidRDefault="00276E9F" w:rsidP="00276E9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76E9F">
        <w:rPr>
          <w:rFonts w:ascii="Times New Roman" w:hAnsi="Times New Roman" w:cs="Times New Roman"/>
          <w:sz w:val="32"/>
          <w:szCs w:val="32"/>
        </w:rPr>
        <w:t>Сформується</w:t>
      </w:r>
      <w:proofErr w:type="spellEnd"/>
      <w:r w:rsidRPr="00276E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6E9F">
        <w:rPr>
          <w:rFonts w:ascii="Times New Roman" w:hAnsi="Times New Roman" w:cs="Times New Roman"/>
          <w:sz w:val="32"/>
          <w:szCs w:val="32"/>
        </w:rPr>
        <w:t>творча</w:t>
      </w:r>
      <w:proofErr w:type="spellEnd"/>
      <w:r w:rsidRPr="00276E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6E9F">
        <w:rPr>
          <w:rFonts w:ascii="Times New Roman" w:hAnsi="Times New Roman" w:cs="Times New Roman"/>
          <w:sz w:val="32"/>
          <w:szCs w:val="32"/>
        </w:rPr>
        <w:t>особистість</w:t>
      </w:r>
      <w:proofErr w:type="spellEnd"/>
      <w:r w:rsidRPr="00276E9F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276E9F">
        <w:rPr>
          <w:rFonts w:ascii="Times New Roman" w:hAnsi="Times New Roman" w:cs="Times New Roman"/>
          <w:sz w:val="32"/>
          <w:szCs w:val="32"/>
        </w:rPr>
        <w:t>комунікативними</w:t>
      </w:r>
      <w:proofErr w:type="spellEnd"/>
      <w:r w:rsidRPr="00276E9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76E9F">
        <w:rPr>
          <w:rFonts w:ascii="Times New Roman" w:hAnsi="Times New Roman" w:cs="Times New Roman"/>
          <w:sz w:val="32"/>
          <w:szCs w:val="32"/>
        </w:rPr>
        <w:t>організаторськими</w:t>
      </w:r>
      <w:proofErr w:type="spellEnd"/>
      <w:r w:rsidRPr="00276E9F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276E9F">
        <w:rPr>
          <w:rFonts w:ascii="Times New Roman" w:hAnsi="Times New Roman" w:cs="Times New Roman"/>
          <w:sz w:val="32"/>
          <w:szCs w:val="32"/>
        </w:rPr>
        <w:t>лідерськими</w:t>
      </w:r>
      <w:proofErr w:type="spellEnd"/>
      <w:r w:rsidRPr="00276E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6E9F">
        <w:rPr>
          <w:rFonts w:ascii="Times New Roman" w:hAnsi="Times New Roman" w:cs="Times New Roman"/>
          <w:sz w:val="32"/>
          <w:szCs w:val="32"/>
        </w:rPr>
        <w:t>якостями</w:t>
      </w:r>
      <w:proofErr w:type="spellEnd"/>
      <w:r w:rsidRPr="00276E9F">
        <w:rPr>
          <w:rFonts w:ascii="Times New Roman" w:hAnsi="Times New Roman" w:cs="Times New Roman"/>
          <w:sz w:val="32"/>
          <w:szCs w:val="32"/>
        </w:rPr>
        <w:t xml:space="preserve">, активною </w:t>
      </w:r>
      <w:proofErr w:type="spellStart"/>
      <w:r w:rsidRPr="00276E9F">
        <w:rPr>
          <w:rFonts w:ascii="Times New Roman" w:hAnsi="Times New Roman" w:cs="Times New Roman"/>
          <w:sz w:val="32"/>
          <w:szCs w:val="32"/>
        </w:rPr>
        <w:t>громадянською</w:t>
      </w:r>
      <w:proofErr w:type="spellEnd"/>
      <w:r w:rsidRPr="00276E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6E9F">
        <w:rPr>
          <w:rFonts w:ascii="Times New Roman" w:hAnsi="Times New Roman" w:cs="Times New Roman"/>
          <w:sz w:val="32"/>
          <w:szCs w:val="32"/>
        </w:rPr>
        <w:t>позицією</w:t>
      </w:r>
      <w:proofErr w:type="spellEnd"/>
      <w:r w:rsidRPr="00276E9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76E9F">
        <w:rPr>
          <w:rFonts w:ascii="Times New Roman" w:hAnsi="Times New Roman" w:cs="Times New Roman"/>
          <w:sz w:val="32"/>
          <w:szCs w:val="32"/>
        </w:rPr>
        <w:t>здатна</w:t>
      </w:r>
      <w:proofErr w:type="spellEnd"/>
      <w:r w:rsidRPr="00276E9F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276E9F">
        <w:rPr>
          <w:rFonts w:ascii="Times New Roman" w:hAnsi="Times New Roman" w:cs="Times New Roman"/>
          <w:sz w:val="32"/>
          <w:szCs w:val="32"/>
        </w:rPr>
        <w:t>самореалізації</w:t>
      </w:r>
      <w:proofErr w:type="spellEnd"/>
      <w:r w:rsidRPr="00276E9F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276E9F">
        <w:rPr>
          <w:rFonts w:ascii="Times New Roman" w:hAnsi="Times New Roman" w:cs="Times New Roman"/>
          <w:sz w:val="32"/>
          <w:szCs w:val="32"/>
        </w:rPr>
        <w:t>громадському</w:t>
      </w:r>
      <w:proofErr w:type="spellEnd"/>
      <w:r w:rsidRPr="00276E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6E9F">
        <w:rPr>
          <w:rFonts w:ascii="Times New Roman" w:hAnsi="Times New Roman" w:cs="Times New Roman"/>
          <w:sz w:val="32"/>
          <w:szCs w:val="32"/>
        </w:rPr>
        <w:t>житті</w:t>
      </w:r>
      <w:proofErr w:type="spellEnd"/>
      <w:r w:rsidRPr="00276E9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76E9F" w:rsidRPr="00276E9F" w:rsidRDefault="00276E9F" w:rsidP="00276E9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76E9F">
        <w:rPr>
          <w:rFonts w:ascii="Times New Roman" w:hAnsi="Times New Roman" w:cs="Times New Roman"/>
          <w:sz w:val="32"/>
          <w:szCs w:val="32"/>
        </w:rPr>
        <w:t>Підвищиться</w:t>
      </w:r>
      <w:proofErr w:type="spellEnd"/>
      <w:r w:rsidRPr="00276E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6E9F">
        <w:rPr>
          <w:rFonts w:ascii="Times New Roman" w:hAnsi="Times New Roman" w:cs="Times New Roman"/>
          <w:sz w:val="32"/>
          <w:szCs w:val="32"/>
        </w:rPr>
        <w:t>рівень</w:t>
      </w:r>
      <w:proofErr w:type="spellEnd"/>
      <w:r w:rsidRPr="00276E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6E9F">
        <w:rPr>
          <w:rFonts w:ascii="Times New Roman" w:hAnsi="Times New Roman" w:cs="Times New Roman"/>
          <w:sz w:val="32"/>
          <w:szCs w:val="32"/>
        </w:rPr>
        <w:t>готовності</w:t>
      </w:r>
      <w:proofErr w:type="spellEnd"/>
      <w:r w:rsidRPr="00276E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6E9F">
        <w:rPr>
          <w:rFonts w:ascii="Times New Roman" w:hAnsi="Times New Roman" w:cs="Times New Roman"/>
          <w:sz w:val="32"/>
          <w:szCs w:val="32"/>
        </w:rPr>
        <w:t>молоді</w:t>
      </w:r>
      <w:proofErr w:type="spellEnd"/>
      <w:r w:rsidRPr="00276E9F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276E9F">
        <w:rPr>
          <w:rFonts w:ascii="Times New Roman" w:hAnsi="Times New Roman" w:cs="Times New Roman"/>
          <w:sz w:val="32"/>
          <w:szCs w:val="32"/>
        </w:rPr>
        <w:t>майбутньої</w:t>
      </w:r>
      <w:proofErr w:type="spellEnd"/>
      <w:r w:rsidRPr="00276E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6E9F">
        <w:rPr>
          <w:rFonts w:ascii="Times New Roman" w:hAnsi="Times New Roman" w:cs="Times New Roman"/>
          <w:sz w:val="32"/>
          <w:szCs w:val="32"/>
        </w:rPr>
        <w:t>участі</w:t>
      </w:r>
      <w:proofErr w:type="spellEnd"/>
      <w:r w:rsidRPr="00276E9F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276E9F">
        <w:rPr>
          <w:rFonts w:ascii="Times New Roman" w:hAnsi="Times New Roman" w:cs="Times New Roman"/>
          <w:sz w:val="32"/>
          <w:szCs w:val="32"/>
        </w:rPr>
        <w:t>керівництві</w:t>
      </w:r>
      <w:proofErr w:type="spellEnd"/>
      <w:r w:rsidRPr="00276E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6E9F">
        <w:rPr>
          <w:rFonts w:ascii="Times New Roman" w:hAnsi="Times New Roman" w:cs="Times New Roman"/>
          <w:sz w:val="32"/>
          <w:szCs w:val="32"/>
        </w:rPr>
        <w:t>державними</w:t>
      </w:r>
      <w:proofErr w:type="spellEnd"/>
      <w:r w:rsidRPr="00276E9F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276E9F">
        <w:rPr>
          <w:rFonts w:ascii="Times New Roman" w:hAnsi="Times New Roman" w:cs="Times New Roman"/>
          <w:sz w:val="32"/>
          <w:szCs w:val="32"/>
        </w:rPr>
        <w:t>суспільними</w:t>
      </w:r>
      <w:proofErr w:type="spellEnd"/>
      <w:r w:rsidRPr="00276E9F">
        <w:rPr>
          <w:rFonts w:ascii="Times New Roman" w:hAnsi="Times New Roman" w:cs="Times New Roman"/>
          <w:sz w:val="32"/>
          <w:szCs w:val="32"/>
        </w:rPr>
        <w:t xml:space="preserve"> справами.</w:t>
      </w:r>
    </w:p>
    <w:p w:rsidR="00276E9F" w:rsidRPr="00276E9F" w:rsidRDefault="00276E9F" w:rsidP="00276E9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76E9F">
        <w:rPr>
          <w:rFonts w:ascii="Times New Roman" w:hAnsi="Times New Roman" w:cs="Times New Roman"/>
          <w:sz w:val="32"/>
          <w:szCs w:val="32"/>
        </w:rPr>
        <w:t>Сформується</w:t>
      </w:r>
      <w:proofErr w:type="spellEnd"/>
      <w:r w:rsidRPr="00276E9F">
        <w:rPr>
          <w:rFonts w:ascii="Times New Roman" w:hAnsi="Times New Roman" w:cs="Times New Roman"/>
          <w:sz w:val="32"/>
          <w:szCs w:val="32"/>
        </w:rPr>
        <w:t xml:space="preserve"> система </w:t>
      </w:r>
      <w:proofErr w:type="spellStart"/>
      <w:r w:rsidRPr="00276E9F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276E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6E9F">
        <w:rPr>
          <w:rFonts w:ascii="Times New Roman" w:hAnsi="Times New Roman" w:cs="Times New Roman"/>
          <w:sz w:val="32"/>
          <w:szCs w:val="32"/>
        </w:rPr>
        <w:t>органів</w:t>
      </w:r>
      <w:proofErr w:type="spellEnd"/>
      <w:r w:rsidRPr="00276E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6E9F">
        <w:rPr>
          <w:rFonts w:ascii="Times New Roman" w:hAnsi="Times New Roman" w:cs="Times New Roman"/>
          <w:sz w:val="32"/>
          <w:szCs w:val="32"/>
        </w:rPr>
        <w:t>учнівського</w:t>
      </w:r>
      <w:proofErr w:type="spellEnd"/>
      <w:r w:rsidRPr="00276E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6E9F">
        <w:rPr>
          <w:rFonts w:ascii="Times New Roman" w:hAnsi="Times New Roman" w:cs="Times New Roman"/>
          <w:sz w:val="32"/>
          <w:szCs w:val="32"/>
        </w:rPr>
        <w:t>самоврядування</w:t>
      </w:r>
      <w:proofErr w:type="spellEnd"/>
      <w:r w:rsidRPr="00276E9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76E9F">
        <w:rPr>
          <w:rFonts w:ascii="Times New Roman" w:hAnsi="Times New Roman" w:cs="Times New Roman"/>
          <w:sz w:val="32"/>
          <w:szCs w:val="32"/>
        </w:rPr>
        <w:t>здатна</w:t>
      </w:r>
      <w:proofErr w:type="spellEnd"/>
      <w:r w:rsidRPr="00276E9F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276E9F">
        <w:rPr>
          <w:rFonts w:ascii="Times New Roman" w:hAnsi="Times New Roman" w:cs="Times New Roman"/>
          <w:sz w:val="32"/>
          <w:szCs w:val="32"/>
        </w:rPr>
        <w:t>реалізації</w:t>
      </w:r>
      <w:proofErr w:type="spellEnd"/>
      <w:r w:rsidRPr="00276E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6E9F">
        <w:rPr>
          <w:rFonts w:ascii="Times New Roman" w:hAnsi="Times New Roman" w:cs="Times New Roman"/>
          <w:sz w:val="32"/>
          <w:szCs w:val="32"/>
        </w:rPr>
        <w:t>цілей</w:t>
      </w:r>
      <w:proofErr w:type="spellEnd"/>
      <w:r w:rsidRPr="00276E9F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276E9F">
        <w:rPr>
          <w:rFonts w:ascii="Times New Roman" w:hAnsi="Times New Roman" w:cs="Times New Roman"/>
          <w:sz w:val="32"/>
          <w:szCs w:val="32"/>
        </w:rPr>
        <w:t>завдань</w:t>
      </w:r>
      <w:proofErr w:type="spellEnd"/>
      <w:r w:rsidRPr="00276E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6E9F">
        <w:rPr>
          <w:rFonts w:ascii="Times New Roman" w:hAnsi="Times New Roman" w:cs="Times New Roman"/>
          <w:sz w:val="32"/>
          <w:szCs w:val="32"/>
        </w:rPr>
        <w:t>виховання</w:t>
      </w:r>
      <w:proofErr w:type="spellEnd"/>
      <w:r w:rsidRPr="00276E9F">
        <w:rPr>
          <w:rFonts w:ascii="Times New Roman" w:hAnsi="Times New Roman" w:cs="Times New Roman"/>
          <w:sz w:val="32"/>
          <w:szCs w:val="32"/>
        </w:rPr>
        <w:t>.</w:t>
      </w:r>
    </w:p>
    <w:p w:rsidR="00276E9F" w:rsidRPr="00276E9F" w:rsidRDefault="00276E9F" w:rsidP="00276E9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76E9F">
        <w:rPr>
          <w:rFonts w:ascii="Times New Roman" w:hAnsi="Times New Roman" w:cs="Times New Roman"/>
          <w:sz w:val="32"/>
          <w:szCs w:val="32"/>
        </w:rPr>
        <w:t>Зросте</w:t>
      </w:r>
      <w:proofErr w:type="spellEnd"/>
      <w:r w:rsidRPr="00276E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6E9F">
        <w:rPr>
          <w:rFonts w:ascii="Times New Roman" w:hAnsi="Times New Roman" w:cs="Times New Roman"/>
          <w:sz w:val="32"/>
          <w:szCs w:val="32"/>
        </w:rPr>
        <w:t>інтерес</w:t>
      </w:r>
      <w:proofErr w:type="spellEnd"/>
      <w:r w:rsidRPr="00276E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6E9F">
        <w:rPr>
          <w:rFonts w:ascii="Times New Roman" w:hAnsi="Times New Roman" w:cs="Times New Roman"/>
          <w:sz w:val="32"/>
          <w:szCs w:val="32"/>
        </w:rPr>
        <w:t>дітей</w:t>
      </w:r>
      <w:proofErr w:type="spellEnd"/>
      <w:r w:rsidRPr="00276E9F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276E9F">
        <w:rPr>
          <w:rFonts w:ascii="Times New Roman" w:hAnsi="Times New Roman" w:cs="Times New Roman"/>
          <w:sz w:val="32"/>
          <w:szCs w:val="32"/>
        </w:rPr>
        <w:t>учнівської</w:t>
      </w:r>
      <w:proofErr w:type="spellEnd"/>
      <w:r w:rsidRPr="00276E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6E9F">
        <w:rPr>
          <w:rFonts w:ascii="Times New Roman" w:hAnsi="Times New Roman" w:cs="Times New Roman"/>
          <w:sz w:val="32"/>
          <w:szCs w:val="32"/>
        </w:rPr>
        <w:t>молоді</w:t>
      </w:r>
      <w:proofErr w:type="spellEnd"/>
      <w:r w:rsidRPr="00276E9F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276E9F">
        <w:rPr>
          <w:rFonts w:ascii="Times New Roman" w:hAnsi="Times New Roman" w:cs="Times New Roman"/>
          <w:sz w:val="32"/>
          <w:szCs w:val="32"/>
        </w:rPr>
        <w:t>виховної</w:t>
      </w:r>
      <w:proofErr w:type="spellEnd"/>
      <w:r w:rsidRPr="00276E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6E9F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276E9F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276E9F">
        <w:rPr>
          <w:rFonts w:ascii="Times New Roman" w:hAnsi="Times New Roman" w:cs="Times New Roman"/>
          <w:sz w:val="32"/>
          <w:szCs w:val="32"/>
        </w:rPr>
        <w:t>загальноосвітньому</w:t>
      </w:r>
      <w:proofErr w:type="spellEnd"/>
      <w:r w:rsidRPr="00276E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6E9F">
        <w:rPr>
          <w:rFonts w:ascii="Times New Roman" w:hAnsi="Times New Roman" w:cs="Times New Roman"/>
          <w:sz w:val="32"/>
          <w:szCs w:val="32"/>
        </w:rPr>
        <w:t>навчальному</w:t>
      </w:r>
      <w:proofErr w:type="spellEnd"/>
      <w:r w:rsidRPr="00276E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6E9F">
        <w:rPr>
          <w:rFonts w:ascii="Times New Roman" w:hAnsi="Times New Roman" w:cs="Times New Roman"/>
          <w:sz w:val="32"/>
          <w:szCs w:val="32"/>
        </w:rPr>
        <w:t>закладі</w:t>
      </w:r>
      <w:proofErr w:type="spellEnd"/>
      <w:r w:rsidRPr="00276E9F">
        <w:rPr>
          <w:rFonts w:ascii="Times New Roman" w:hAnsi="Times New Roman" w:cs="Times New Roman"/>
          <w:sz w:val="32"/>
          <w:szCs w:val="32"/>
        </w:rPr>
        <w:t>.</w:t>
      </w:r>
    </w:p>
    <w:p w:rsidR="001B640F" w:rsidRPr="00276E9F" w:rsidRDefault="00276E9F" w:rsidP="00276E9F">
      <w:pPr>
        <w:rPr>
          <w:rFonts w:ascii="Times New Roman" w:hAnsi="Times New Roman" w:cs="Times New Roman"/>
          <w:sz w:val="32"/>
          <w:szCs w:val="32"/>
        </w:rPr>
      </w:pPr>
      <w:r w:rsidRPr="00276E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6E9F">
        <w:rPr>
          <w:rFonts w:ascii="Times New Roman" w:hAnsi="Times New Roman" w:cs="Times New Roman"/>
          <w:sz w:val="32"/>
          <w:szCs w:val="32"/>
        </w:rPr>
        <w:t>Підвищиться</w:t>
      </w:r>
      <w:proofErr w:type="spellEnd"/>
      <w:r w:rsidRPr="00276E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6E9F">
        <w:rPr>
          <w:rFonts w:ascii="Times New Roman" w:hAnsi="Times New Roman" w:cs="Times New Roman"/>
          <w:sz w:val="32"/>
          <w:szCs w:val="32"/>
        </w:rPr>
        <w:t>позитивний</w:t>
      </w:r>
      <w:proofErr w:type="spellEnd"/>
      <w:r w:rsidRPr="00276E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6E9F">
        <w:rPr>
          <w:rFonts w:ascii="Times New Roman" w:hAnsi="Times New Roman" w:cs="Times New Roman"/>
          <w:sz w:val="32"/>
          <w:szCs w:val="32"/>
        </w:rPr>
        <w:t>імідж</w:t>
      </w:r>
      <w:proofErr w:type="spellEnd"/>
      <w:r w:rsidRPr="00276E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6E9F">
        <w:rPr>
          <w:rFonts w:ascii="Times New Roman" w:hAnsi="Times New Roman" w:cs="Times New Roman"/>
          <w:sz w:val="32"/>
          <w:szCs w:val="32"/>
        </w:rPr>
        <w:t>учнівського</w:t>
      </w:r>
      <w:proofErr w:type="spellEnd"/>
      <w:r w:rsidRPr="00276E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6E9F">
        <w:rPr>
          <w:rFonts w:ascii="Times New Roman" w:hAnsi="Times New Roman" w:cs="Times New Roman"/>
          <w:sz w:val="32"/>
          <w:szCs w:val="32"/>
        </w:rPr>
        <w:t>самоврядування</w:t>
      </w:r>
      <w:proofErr w:type="spellEnd"/>
      <w:r w:rsidRPr="00276E9F">
        <w:rPr>
          <w:rFonts w:ascii="Times New Roman" w:hAnsi="Times New Roman" w:cs="Times New Roman"/>
          <w:sz w:val="32"/>
          <w:szCs w:val="32"/>
        </w:rPr>
        <w:t>.</w:t>
      </w:r>
    </w:p>
    <w:sectPr w:rsidR="001B640F" w:rsidRPr="0027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D4873"/>
    <w:multiLevelType w:val="hybridMultilevel"/>
    <w:tmpl w:val="4C38512C"/>
    <w:lvl w:ilvl="0" w:tplc="9D1A6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FAAE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BA76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B41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C2A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CD2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7EE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582C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C25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6E"/>
    <w:rsid w:val="001B640F"/>
    <w:rsid w:val="00276E9F"/>
    <w:rsid w:val="00DB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FC20"/>
  <w15:chartTrackingRefBased/>
  <w15:docId w15:val="{3F0EBB42-1019-4902-BB76-9EC3EABE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6E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8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8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2019-11-05T12:09:00Z</dcterms:created>
  <dcterms:modified xsi:type="dcterms:W3CDTF">2019-11-05T12:12:00Z</dcterms:modified>
</cp:coreProperties>
</file>